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B609" w14:textId="77777777" w:rsidR="00CC0348" w:rsidRPr="00CC0348" w:rsidRDefault="00CC0348" w:rsidP="00CC0348">
      <w:pPr>
        <w:widowControl w:val="0"/>
        <w:autoSpaceDE w:val="0"/>
        <w:autoSpaceDN w:val="0"/>
        <w:spacing w:before="40"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30"/>
          <w:szCs w:val="30"/>
          <w:lang w:bidi="en-US"/>
        </w:rPr>
      </w:pPr>
      <w:r w:rsidRPr="00CC0348">
        <w:rPr>
          <w:rFonts w:ascii="Calibri" w:eastAsia="Calibri" w:hAnsi="Calibri" w:cs="Calibri"/>
          <w:b/>
          <w:bCs/>
          <w:sz w:val="30"/>
          <w:szCs w:val="30"/>
          <w:lang w:bidi="en-US"/>
        </w:rPr>
        <w:t>Open Meeting Notice</w:t>
      </w:r>
    </w:p>
    <w:p w14:paraId="030B77ED" w14:textId="0EE2974C" w:rsidR="00CC0348" w:rsidRDefault="00CC0348" w:rsidP="00CC0348">
      <w:pPr>
        <w:widowControl w:val="0"/>
        <w:autoSpaceDE w:val="0"/>
        <w:autoSpaceDN w:val="0"/>
        <w:spacing w:before="40"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30"/>
          <w:szCs w:val="30"/>
          <w:lang w:bidi="en-US"/>
        </w:rPr>
      </w:pPr>
      <w:r w:rsidRPr="00CC0348">
        <w:rPr>
          <w:rFonts w:ascii="Calibri" w:eastAsia="Calibri" w:hAnsi="Calibri" w:cs="Calibri"/>
          <w:b/>
          <w:bCs/>
          <w:sz w:val="30"/>
          <w:szCs w:val="30"/>
          <w:lang w:bidi="en-US"/>
        </w:rPr>
        <w:t>CHA Resident Advisory Board</w:t>
      </w:r>
      <w:r w:rsidR="008008F0">
        <w:rPr>
          <w:rFonts w:ascii="Calibri" w:eastAsia="Calibri" w:hAnsi="Calibri" w:cs="Calibri"/>
          <w:b/>
          <w:bCs/>
          <w:sz w:val="30"/>
          <w:szCs w:val="30"/>
          <w:lang w:bidi="en-US"/>
        </w:rPr>
        <w:t xml:space="preserve"> </w:t>
      </w:r>
      <w:r w:rsidRPr="00CC0348">
        <w:rPr>
          <w:rFonts w:ascii="Calibri" w:eastAsia="Calibri" w:hAnsi="Calibri" w:cs="Calibri"/>
          <w:b/>
          <w:bCs/>
          <w:sz w:val="30"/>
          <w:szCs w:val="30"/>
          <w:lang w:bidi="en-US"/>
        </w:rPr>
        <w:t>Meeting Agenda</w:t>
      </w:r>
    </w:p>
    <w:p w14:paraId="75BF7D23" w14:textId="77777777" w:rsidR="00852BC1" w:rsidRPr="00CC0348" w:rsidRDefault="00852BC1" w:rsidP="00CC0348">
      <w:pPr>
        <w:widowControl w:val="0"/>
        <w:autoSpaceDE w:val="0"/>
        <w:autoSpaceDN w:val="0"/>
        <w:spacing w:before="40"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30"/>
          <w:szCs w:val="30"/>
          <w:lang w:bidi="en-US"/>
        </w:rPr>
      </w:pPr>
    </w:p>
    <w:p w14:paraId="3B0BA9CE" w14:textId="74E5A7CE" w:rsidR="00CC0348" w:rsidRPr="00CC0348" w:rsidRDefault="00CC0348" w:rsidP="00CC0348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lang w:bidi="en-US"/>
        </w:rPr>
      </w:pPr>
      <w:r w:rsidRPr="00CC0348">
        <w:rPr>
          <w:rFonts w:ascii="Calibri" w:eastAsia="Calibri" w:hAnsi="Calibri" w:cs="Calibri"/>
          <w:b/>
          <w:bCs/>
          <w:lang w:bidi="en-US"/>
        </w:rPr>
        <w:t>Date</w:t>
      </w:r>
      <w:proofErr w:type="gramStart"/>
      <w:r w:rsidRPr="00CC0348">
        <w:rPr>
          <w:rFonts w:ascii="Calibri" w:eastAsia="Calibri" w:hAnsi="Calibri" w:cs="Calibri"/>
          <w:b/>
          <w:bCs/>
          <w:lang w:bidi="en-US"/>
        </w:rPr>
        <w:t>:</w:t>
      </w:r>
      <w:r w:rsidR="00852BC1">
        <w:rPr>
          <w:rFonts w:ascii="Calibri" w:eastAsia="Calibri" w:hAnsi="Calibri" w:cs="Calibri"/>
          <w:b/>
          <w:bCs/>
          <w:lang w:bidi="en-US"/>
        </w:rPr>
        <w:t xml:space="preserve"> </w:t>
      </w:r>
      <w:r w:rsidRPr="00CC0348">
        <w:rPr>
          <w:rFonts w:ascii="Calibri" w:eastAsia="Calibri" w:hAnsi="Calibri" w:cs="Calibri"/>
          <w:b/>
          <w:bCs/>
          <w:lang w:bidi="en-US"/>
        </w:rPr>
        <w:t xml:space="preserve"> </w:t>
      </w:r>
      <w:r w:rsidR="00994A88">
        <w:rPr>
          <w:rFonts w:ascii="Calibri" w:eastAsia="Calibri" w:hAnsi="Calibri" w:cs="Calibri"/>
          <w:b/>
          <w:bCs/>
          <w:lang w:bidi="en-US"/>
        </w:rPr>
        <w:t>Thursday</w:t>
      </w:r>
      <w:proofErr w:type="gramEnd"/>
      <w:r w:rsidRPr="00CC0348">
        <w:rPr>
          <w:rFonts w:ascii="Calibri" w:eastAsia="Calibri" w:hAnsi="Calibri" w:cs="Calibri"/>
          <w:b/>
          <w:bCs/>
          <w:lang w:bidi="en-US"/>
        </w:rPr>
        <w:t xml:space="preserve">, </w:t>
      </w:r>
      <w:r w:rsidR="00995952">
        <w:rPr>
          <w:rFonts w:ascii="Calibri" w:eastAsia="Calibri" w:hAnsi="Calibri" w:cs="Calibri"/>
          <w:b/>
          <w:bCs/>
          <w:lang w:bidi="en-US"/>
        </w:rPr>
        <w:t>September</w:t>
      </w:r>
      <w:r w:rsidRPr="00CC0348">
        <w:rPr>
          <w:rFonts w:ascii="Calibri" w:eastAsia="Calibri" w:hAnsi="Calibri" w:cs="Calibri"/>
          <w:b/>
          <w:bCs/>
          <w:lang w:bidi="en-US"/>
        </w:rPr>
        <w:t xml:space="preserve"> </w:t>
      </w:r>
      <w:r w:rsidR="008008F0">
        <w:rPr>
          <w:rFonts w:ascii="Calibri" w:eastAsia="Calibri" w:hAnsi="Calibri" w:cs="Calibri"/>
          <w:b/>
          <w:bCs/>
          <w:lang w:bidi="en-US"/>
        </w:rPr>
        <w:t>2</w:t>
      </w:r>
      <w:r w:rsidR="00033BD9">
        <w:rPr>
          <w:rFonts w:ascii="Calibri" w:eastAsia="Calibri" w:hAnsi="Calibri" w:cs="Calibri"/>
          <w:b/>
          <w:bCs/>
          <w:lang w:bidi="en-US"/>
        </w:rPr>
        <w:t>5</w:t>
      </w:r>
      <w:r w:rsidRPr="00CC0348">
        <w:rPr>
          <w:rFonts w:ascii="Calibri" w:eastAsia="Calibri" w:hAnsi="Calibri" w:cs="Calibri"/>
          <w:b/>
          <w:bCs/>
          <w:lang w:bidi="en-US"/>
        </w:rPr>
        <w:t>, 202</w:t>
      </w:r>
      <w:r w:rsidR="00033BD9">
        <w:rPr>
          <w:rFonts w:ascii="Calibri" w:eastAsia="Calibri" w:hAnsi="Calibri" w:cs="Calibri"/>
          <w:b/>
          <w:bCs/>
          <w:lang w:bidi="en-US"/>
        </w:rPr>
        <w:t>5</w:t>
      </w:r>
    </w:p>
    <w:p w14:paraId="497E12F6" w14:textId="6AEACC3E" w:rsidR="00CC0348" w:rsidRPr="00CC0348" w:rsidRDefault="00CC0348" w:rsidP="00CC0348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lang w:bidi="en-US"/>
        </w:rPr>
      </w:pPr>
      <w:r w:rsidRPr="00CC0348">
        <w:rPr>
          <w:rFonts w:ascii="Calibri" w:eastAsia="Calibri" w:hAnsi="Calibri" w:cs="Calibri"/>
          <w:b/>
          <w:bCs/>
          <w:lang w:bidi="en-US"/>
        </w:rPr>
        <w:t>Time</w:t>
      </w:r>
      <w:proofErr w:type="gramStart"/>
      <w:r w:rsidRPr="00CC0348">
        <w:rPr>
          <w:rFonts w:ascii="Calibri" w:eastAsia="Calibri" w:hAnsi="Calibri" w:cs="Calibri"/>
          <w:b/>
          <w:bCs/>
          <w:lang w:bidi="en-US"/>
        </w:rPr>
        <w:t xml:space="preserve">: </w:t>
      </w:r>
      <w:r w:rsidR="00852BC1">
        <w:rPr>
          <w:rFonts w:ascii="Calibri" w:eastAsia="Calibri" w:hAnsi="Calibri" w:cs="Calibri"/>
          <w:b/>
          <w:bCs/>
          <w:lang w:bidi="en-US"/>
        </w:rPr>
        <w:t xml:space="preserve"> 5</w:t>
      </w:r>
      <w:proofErr w:type="gramEnd"/>
      <w:r w:rsidRPr="00CC0348">
        <w:rPr>
          <w:rFonts w:ascii="Calibri" w:eastAsia="Calibri" w:hAnsi="Calibri" w:cs="Calibri"/>
          <w:b/>
          <w:bCs/>
          <w:lang w:bidi="en-US"/>
        </w:rPr>
        <w:t>:00 p.m.</w:t>
      </w:r>
    </w:p>
    <w:p w14:paraId="1F15DE75" w14:textId="77777777" w:rsidR="000A4DFC" w:rsidRPr="00CC0348" w:rsidRDefault="00CC0348" w:rsidP="000A4DF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Calibri" w:hAnsi="Calibri" w:cs="Calibri"/>
          <w:b/>
          <w:bCs/>
          <w:lang w:bidi="en-US"/>
        </w:rPr>
      </w:pPr>
      <w:r w:rsidRPr="00CC0348">
        <w:rPr>
          <w:rFonts w:ascii="Calibri" w:eastAsia="Calibri" w:hAnsi="Calibri" w:cs="Calibri"/>
          <w:b/>
          <w:bCs/>
          <w:lang w:bidi="en-US"/>
        </w:rPr>
        <w:t xml:space="preserve">Place: </w:t>
      </w:r>
      <w:r w:rsidR="00852BC1">
        <w:rPr>
          <w:rFonts w:ascii="Calibri" w:eastAsia="Calibri" w:hAnsi="Calibri" w:cs="Calibri"/>
          <w:b/>
          <w:bCs/>
          <w:lang w:bidi="en-US"/>
        </w:rPr>
        <w:t xml:space="preserve"> </w:t>
      </w:r>
      <w:r w:rsidR="000A4DFC">
        <w:rPr>
          <w:rFonts w:ascii="Calibri" w:eastAsia="Calibri" w:hAnsi="Calibri" w:cs="Calibri"/>
          <w:b/>
          <w:bCs/>
          <w:lang w:bidi="en-US"/>
        </w:rPr>
        <w:t>Paquin Tower Community Room, 1201 Paquin Street</w:t>
      </w:r>
    </w:p>
    <w:p w14:paraId="04AA3A04" w14:textId="2503F64A" w:rsidR="00CC0348" w:rsidRPr="00CC0348" w:rsidRDefault="00CC0348" w:rsidP="00CC034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Calibri" w:hAnsi="Calibri" w:cs="Calibri"/>
          <w:b/>
          <w:bCs/>
          <w:lang w:bidi="en-US"/>
        </w:rPr>
      </w:pPr>
    </w:p>
    <w:p w14:paraId="06C92AFD" w14:textId="77777777" w:rsidR="00CC0348" w:rsidRPr="00CC0348" w:rsidRDefault="00CC0348" w:rsidP="00CC0348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sz w:val="18"/>
          <w:lang w:bidi="en-US"/>
        </w:rPr>
      </w:pPr>
    </w:p>
    <w:p w14:paraId="6E82D62B" w14:textId="77777777" w:rsidR="00CC0348" w:rsidRPr="00CC0348" w:rsidRDefault="00CC0348" w:rsidP="00CC0348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>Call to Order and Introductions</w:t>
      </w:r>
    </w:p>
    <w:p w14:paraId="578A2820" w14:textId="482C72AC" w:rsidR="00CC0348" w:rsidRDefault="00CC0348" w:rsidP="00CC0348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>Approval of Meeting Agenda</w:t>
      </w:r>
    </w:p>
    <w:p w14:paraId="6204F15A" w14:textId="05DCF4C4" w:rsidR="00B43497" w:rsidRPr="009A54FD" w:rsidRDefault="008008F0" w:rsidP="009A54FD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Public Comments</w:t>
      </w:r>
    </w:p>
    <w:p w14:paraId="3B4889EC" w14:textId="4BBDBBB0" w:rsidR="00033BD9" w:rsidRPr="00033BD9" w:rsidRDefault="00995952" w:rsidP="00033BD9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FY 202</w:t>
      </w:r>
      <w:r w:rsidR="00033BD9">
        <w:rPr>
          <w:rFonts w:ascii="Calibri" w:eastAsia="Calibri" w:hAnsi="Calibri" w:cs="Calibri"/>
          <w:lang w:bidi="en-US"/>
        </w:rPr>
        <w:t>6</w:t>
      </w:r>
      <w:r>
        <w:rPr>
          <w:rFonts w:ascii="Calibri" w:eastAsia="Calibri" w:hAnsi="Calibri" w:cs="Calibri"/>
          <w:lang w:bidi="en-US"/>
        </w:rPr>
        <w:t xml:space="preserve"> PHA Plan</w:t>
      </w:r>
      <w:r w:rsidR="00703431">
        <w:rPr>
          <w:rFonts w:ascii="Calibri" w:eastAsia="Calibri" w:hAnsi="Calibri" w:cs="Calibri"/>
          <w:lang w:bidi="en-US"/>
        </w:rPr>
        <w:t xml:space="preserve"> and FY 2026 PHA Operating Budgets</w:t>
      </w:r>
    </w:p>
    <w:p w14:paraId="2232CD49" w14:textId="77777777" w:rsidR="00CC0348" w:rsidRPr="00CC0348" w:rsidRDefault="00CC0348" w:rsidP="00CC0348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>Adjournment</w:t>
      </w:r>
    </w:p>
    <w:p w14:paraId="11FA3AF8" w14:textId="77777777" w:rsidR="00CC0348" w:rsidRPr="00CC0348" w:rsidRDefault="00CC0348" w:rsidP="00CC0348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32"/>
          <w:lang w:bidi="en-US"/>
        </w:rPr>
      </w:pPr>
    </w:p>
    <w:p w14:paraId="47B50094" w14:textId="2F49323D" w:rsidR="00CC0348" w:rsidRPr="00CC0348" w:rsidRDefault="00CC0348" w:rsidP="00CC0348">
      <w:pPr>
        <w:widowControl w:val="0"/>
        <w:autoSpaceDE w:val="0"/>
        <w:autoSpaceDN w:val="0"/>
        <w:spacing w:after="0" w:line="242" w:lineRule="auto"/>
        <w:outlineLvl w:val="2"/>
        <w:rPr>
          <w:rFonts w:ascii="Calibri" w:eastAsia="Calibri" w:hAnsi="Calibri" w:cs="Calibri"/>
          <w:b/>
          <w:bCs/>
          <w:i/>
          <w:u w:val="single"/>
          <w:lang w:bidi="en-US"/>
        </w:rPr>
      </w:pPr>
      <w:r w:rsidRPr="00CC0348">
        <w:rPr>
          <w:rFonts w:ascii="Calibri" w:eastAsia="Calibri" w:hAnsi="Calibri" w:cs="Calibri"/>
          <w:b/>
          <w:bCs/>
          <w:lang w:bidi="en-US"/>
        </w:rPr>
        <w:t xml:space="preserve">* 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RAB Members needing transportation assistance should call </w:t>
      </w:r>
      <w:r w:rsidR="00033BD9">
        <w:rPr>
          <w:rFonts w:ascii="Calibri" w:eastAsia="Calibri" w:hAnsi="Calibri" w:cs="Calibri"/>
          <w:b/>
          <w:bCs/>
          <w:i/>
          <w:u w:val="single"/>
          <w:lang w:bidi="en-US"/>
        </w:rPr>
        <w:t>Sara Greenleaf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 </w:t>
      </w:r>
      <w:proofErr w:type="gramStart"/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>at</w:t>
      </w:r>
      <w:proofErr w:type="gramEnd"/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 (573) 443-2556</w:t>
      </w:r>
      <w:r w:rsidRPr="00CC0348">
        <w:rPr>
          <w:rFonts w:ascii="Calibri" w:eastAsia="Calibri" w:hAnsi="Calibri" w:cs="Calibri"/>
          <w:b/>
          <w:bCs/>
          <w:i/>
          <w:lang w:bidi="en-US"/>
        </w:rPr>
        <w:t xml:space="preserve"> 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ext. </w:t>
      </w:r>
      <w:r w:rsidR="00033BD9">
        <w:rPr>
          <w:rFonts w:ascii="Calibri" w:eastAsia="Calibri" w:hAnsi="Calibri" w:cs="Calibri"/>
          <w:b/>
          <w:bCs/>
          <w:i/>
          <w:u w:val="single"/>
          <w:lang w:bidi="en-US"/>
        </w:rPr>
        <w:t>1122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 before 12:00 Noon on Thursday, </w:t>
      </w:r>
      <w:r w:rsidR="00995952">
        <w:rPr>
          <w:rFonts w:ascii="Calibri" w:eastAsia="Calibri" w:hAnsi="Calibri" w:cs="Calibri"/>
          <w:b/>
          <w:bCs/>
          <w:i/>
          <w:u w:val="single"/>
          <w:lang w:bidi="en-US"/>
        </w:rPr>
        <w:t>September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 </w:t>
      </w:r>
      <w:r w:rsidR="008008F0">
        <w:rPr>
          <w:rFonts w:ascii="Calibri" w:eastAsia="Calibri" w:hAnsi="Calibri" w:cs="Calibri"/>
          <w:b/>
          <w:bCs/>
          <w:i/>
          <w:u w:val="single"/>
          <w:lang w:bidi="en-US"/>
        </w:rPr>
        <w:t>2</w:t>
      </w:r>
      <w:r w:rsidR="00033BD9">
        <w:rPr>
          <w:rFonts w:ascii="Calibri" w:eastAsia="Calibri" w:hAnsi="Calibri" w:cs="Calibri"/>
          <w:b/>
          <w:bCs/>
          <w:i/>
          <w:u w:val="single"/>
          <w:lang w:bidi="en-US"/>
        </w:rPr>
        <w:t>5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>, 202</w:t>
      </w:r>
      <w:r w:rsidR="00033BD9">
        <w:rPr>
          <w:rFonts w:ascii="Calibri" w:eastAsia="Calibri" w:hAnsi="Calibri" w:cs="Calibri"/>
          <w:b/>
          <w:bCs/>
          <w:i/>
          <w:u w:val="single"/>
          <w:lang w:bidi="en-US"/>
        </w:rPr>
        <w:t>5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. </w:t>
      </w:r>
    </w:p>
    <w:p w14:paraId="05E4085C" w14:textId="77777777" w:rsidR="00CC0348" w:rsidRPr="00CC0348" w:rsidRDefault="00CC0348" w:rsidP="00CC0348">
      <w:pPr>
        <w:widowControl w:val="0"/>
        <w:autoSpaceDE w:val="0"/>
        <w:autoSpaceDN w:val="0"/>
        <w:spacing w:after="0" w:line="242" w:lineRule="auto"/>
        <w:ind w:right="904"/>
        <w:outlineLvl w:val="2"/>
        <w:rPr>
          <w:rFonts w:ascii="Calibri" w:eastAsia="Calibri" w:hAnsi="Calibri" w:cs="Calibri"/>
          <w:b/>
          <w:bCs/>
          <w:i/>
          <w:lang w:bidi="en-US"/>
        </w:rPr>
      </w:pPr>
    </w:p>
    <w:p w14:paraId="182155B1" w14:textId="3B591789" w:rsidR="00CC0348" w:rsidRPr="00CC0348" w:rsidRDefault="00CC0348" w:rsidP="00CC034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lang w:bidi="en-US"/>
        </w:rPr>
      </w:pPr>
      <w:r w:rsidRPr="00CC0348">
        <w:rPr>
          <w:rFonts w:ascii="Calibri" w:eastAsia="Calibri" w:hAnsi="Calibri" w:cs="Calibri"/>
          <w:b/>
          <w:i/>
          <w:lang w:bidi="en-US"/>
        </w:rPr>
        <w:t xml:space="preserve">A light meal will be available for RAB members at </w:t>
      </w:r>
      <w:r w:rsidR="00852BC1">
        <w:rPr>
          <w:rFonts w:ascii="Calibri" w:eastAsia="Calibri" w:hAnsi="Calibri" w:cs="Calibri"/>
          <w:b/>
          <w:i/>
          <w:lang w:bidi="en-US"/>
        </w:rPr>
        <w:t>5</w:t>
      </w:r>
      <w:r w:rsidRPr="00CC0348">
        <w:rPr>
          <w:rFonts w:ascii="Calibri" w:eastAsia="Calibri" w:hAnsi="Calibri" w:cs="Calibri"/>
          <w:b/>
          <w:i/>
          <w:lang w:bidi="en-US"/>
        </w:rPr>
        <w:t>:</w:t>
      </w:r>
      <w:r w:rsidR="00AA104F">
        <w:rPr>
          <w:rFonts w:ascii="Calibri" w:eastAsia="Calibri" w:hAnsi="Calibri" w:cs="Calibri"/>
          <w:b/>
          <w:i/>
          <w:lang w:bidi="en-US"/>
        </w:rPr>
        <w:t>00</w:t>
      </w:r>
      <w:r w:rsidRPr="00CC0348">
        <w:rPr>
          <w:rFonts w:ascii="Calibri" w:eastAsia="Calibri" w:hAnsi="Calibri" w:cs="Calibri"/>
          <w:b/>
          <w:i/>
          <w:lang w:bidi="en-US"/>
        </w:rPr>
        <w:t xml:space="preserve"> p.m.</w:t>
      </w:r>
    </w:p>
    <w:p w14:paraId="51E1177B" w14:textId="77777777" w:rsidR="00CC0348" w:rsidRPr="00CC0348" w:rsidRDefault="00CC0348" w:rsidP="00CC03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i/>
          <w:sz w:val="25"/>
          <w:lang w:bidi="en-US"/>
        </w:rPr>
      </w:pPr>
    </w:p>
    <w:p w14:paraId="434E9BA8" w14:textId="4674F660" w:rsidR="00CC0348" w:rsidRPr="00CC0348" w:rsidRDefault="00CC0348" w:rsidP="00CC0348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 xml:space="preserve">If you wish to participate in the meeting and require specific </w:t>
      </w:r>
      <w:proofErr w:type="gramStart"/>
      <w:r w:rsidRPr="00CC0348">
        <w:rPr>
          <w:rFonts w:ascii="Calibri" w:eastAsia="Calibri" w:hAnsi="Calibri" w:cs="Calibri"/>
          <w:lang w:bidi="en-US"/>
        </w:rPr>
        <w:t>accommodations</w:t>
      </w:r>
      <w:proofErr w:type="gramEnd"/>
      <w:r w:rsidRPr="00CC0348">
        <w:rPr>
          <w:rFonts w:ascii="Calibri" w:eastAsia="Calibri" w:hAnsi="Calibri" w:cs="Calibri"/>
          <w:lang w:bidi="en-US"/>
        </w:rPr>
        <w:t xml:space="preserve"> or services related to disability,</w:t>
      </w:r>
      <w:r w:rsidRPr="00CC0348">
        <w:rPr>
          <w:rFonts w:ascii="Calibri" w:eastAsia="Calibri" w:hAnsi="Calibri" w:cs="Calibri"/>
          <w:spacing w:val="-2"/>
          <w:lang w:bidi="en-US"/>
        </w:rPr>
        <w:t xml:space="preserve"> </w:t>
      </w:r>
      <w:r w:rsidRPr="00CC0348">
        <w:rPr>
          <w:rFonts w:ascii="Calibri" w:eastAsia="Calibri" w:hAnsi="Calibri" w:cs="Calibri"/>
          <w:lang w:bidi="en-US"/>
        </w:rPr>
        <w:t>please</w:t>
      </w:r>
      <w:r w:rsidRPr="00CC0348">
        <w:rPr>
          <w:rFonts w:ascii="Calibri" w:eastAsia="Calibri" w:hAnsi="Calibri" w:cs="Calibri"/>
          <w:spacing w:val="-4"/>
          <w:lang w:bidi="en-US"/>
        </w:rPr>
        <w:t xml:space="preserve"> </w:t>
      </w:r>
      <w:r w:rsidRPr="00CC0348">
        <w:rPr>
          <w:rFonts w:ascii="Calibri" w:eastAsia="Calibri" w:hAnsi="Calibri" w:cs="Calibri"/>
          <w:lang w:bidi="en-US"/>
        </w:rPr>
        <w:t>contact</w:t>
      </w:r>
      <w:r w:rsidRPr="00CC0348">
        <w:rPr>
          <w:rFonts w:ascii="Calibri" w:eastAsia="Calibri" w:hAnsi="Calibri" w:cs="Calibri"/>
          <w:spacing w:val="-6"/>
          <w:lang w:bidi="en-US"/>
        </w:rPr>
        <w:t xml:space="preserve"> </w:t>
      </w:r>
      <w:r w:rsidR="00033BD9">
        <w:rPr>
          <w:rFonts w:ascii="Calibri" w:eastAsia="Calibri" w:hAnsi="Calibri" w:cs="Calibri"/>
          <w:lang w:bidi="en-US"/>
        </w:rPr>
        <w:t>Sara Greenleaf</w:t>
      </w:r>
      <w:r w:rsidRPr="00CC0348">
        <w:rPr>
          <w:rFonts w:ascii="Calibri" w:eastAsia="Calibri" w:hAnsi="Calibri" w:cs="Calibri"/>
          <w:lang w:bidi="en-US"/>
        </w:rPr>
        <w:t>,</w:t>
      </w:r>
      <w:r w:rsidRPr="00CC0348">
        <w:rPr>
          <w:rFonts w:ascii="Calibri" w:eastAsia="Calibri" w:hAnsi="Calibri" w:cs="Calibri"/>
          <w:spacing w:val="-5"/>
          <w:lang w:bidi="en-US"/>
        </w:rPr>
        <w:t xml:space="preserve"> </w:t>
      </w:r>
      <w:r w:rsidR="00033BD9">
        <w:rPr>
          <w:rFonts w:ascii="Calibri" w:eastAsia="Calibri" w:hAnsi="Calibri" w:cs="Calibri"/>
          <w:spacing w:val="-5"/>
          <w:lang w:bidi="en-US"/>
        </w:rPr>
        <w:t>Administrative Assistant</w:t>
      </w:r>
      <w:r w:rsidRPr="00CC0348">
        <w:rPr>
          <w:rFonts w:ascii="Calibri" w:eastAsia="Calibri" w:hAnsi="Calibri" w:cs="Calibri"/>
          <w:spacing w:val="-4"/>
          <w:lang w:bidi="en-US"/>
        </w:rPr>
        <w:t xml:space="preserve"> </w:t>
      </w:r>
      <w:r w:rsidRPr="00CC0348">
        <w:rPr>
          <w:rFonts w:ascii="Calibri" w:eastAsia="Calibri" w:hAnsi="Calibri" w:cs="Calibri"/>
          <w:lang w:bidi="en-US"/>
        </w:rPr>
        <w:t>at</w:t>
      </w:r>
      <w:r w:rsidRPr="00CC0348">
        <w:rPr>
          <w:rFonts w:ascii="Calibri" w:eastAsia="Calibri" w:hAnsi="Calibri" w:cs="Calibri"/>
          <w:spacing w:val="-4"/>
          <w:lang w:bidi="en-US"/>
        </w:rPr>
        <w:t xml:space="preserve"> </w:t>
      </w:r>
      <w:r w:rsidRPr="00CC0348">
        <w:rPr>
          <w:rFonts w:ascii="Calibri" w:eastAsia="Calibri" w:hAnsi="Calibri" w:cs="Calibri"/>
          <w:lang w:bidi="en-US"/>
        </w:rPr>
        <w:t>(573)</w:t>
      </w:r>
      <w:r w:rsidRPr="00CC0348">
        <w:rPr>
          <w:rFonts w:ascii="Calibri" w:eastAsia="Calibri" w:hAnsi="Calibri" w:cs="Calibri"/>
          <w:spacing w:val="-5"/>
          <w:lang w:bidi="en-US"/>
        </w:rPr>
        <w:t xml:space="preserve"> </w:t>
      </w:r>
      <w:r w:rsidRPr="00CC0348">
        <w:rPr>
          <w:rFonts w:ascii="Calibri" w:eastAsia="Calibri" w:hAnsi="Calibri" w:cs="Calibri"/>
          <w:lang w:bidi="en-US"/>
        </w:rPr>
        <w:t>443-2556,</w:t>
      </w:r>
      <w:r w:rsidRPr="00CC0348">
        <w:rPr>
          <w:rFonts w:ascii="Calibri" w:eastAsia="Calibri" w:hAnsi="Calibri" w:cs="Calibri"/>
          <w:spacing w:val="-4"/>
          <w:lang w:bidi="en-US"/>
        </w:rPr>
        <w:t xml:space="preserve"> </w:t>
      </w:r>
      <w:r w:rsidRPr="00CC0348">
        <w:rPr>
          <w:rFonts w:ascii="Calibri" w:eastAsia="Calibri" w:hAnsi="Calibri" w:cs="Calibri"/>
          <w:lang w:bidi="en-US"/>
        </w:rPr>
        <w:t>extension</w:t>
      </w:r>
      <w:r w:rsidRPr="00CC0348">
        <w:rPr>
          <w:rFonts w:ascii="Calibri" w:eastAsia="Calibri" w:hAnsi="Calibri" w:cs="Calibri"/>
          <w:spacing w:val="-5"/>
          <w:lang w:bidi="en-US"/>
        </w:rPr>
        <w:t xml:space="preserve"> </w:t>
      </w:r>
      <w:r w:rsidR="00033BD9">
        <w:rPr>
          <w:rFonts w:ascii="Calibri" w:eastAsia="Calibri" w:hAnsi="Calibri" w:cs="Calibri"/>
          <w:lang w:bidi="en-US"/>
        </w:rPr>
        <w:t>1122</w:t>
      </w:r>
      <w:r w:rsidRPr="00CC0348">
        <w:rPr>
          <w:rFonts w:ascii="Calibri" w:eastAsia="Calibri" w:hAnsi="Calibri" w:cs="Calibri"/>
          <w:lang w:bidi="en-US"/>
        </w:rPr>
        <w:t>,</w:t>
      </w:r>
      <w:r w:rsidRPr="00CC0348">
        <w:rPr>
          <w:rFonts w:ascii="Calibri" w:eastAsia="Calibri" w:hAnsi="Calibri" w:cs="Calibri"/>
          <w:spacing w:val="-5"/>
          <w:lang w:bidi="en-US"/>
        </w:rPr>
        <w:t xml:space="preserve"> </w:t>
      </w:r>
      <w:r w:rsidRPr="00CC0348">
        <w:rPr>
          <w:rFonts w:ascii="Calibri" w:eastAsia="Calibri" w:hAnsi="Calibri" w:cs="Calibri"/>
          <w:lang w:bidi="en-US"/>
        </w:rPr>
        <w:t>or (800) 735-2966 (TTY) at least one working day prior to the</w:t>
      </w:r>
      <w:r w:rsidRPr="00CC0348">
        <w:rPr>
          <w:rFonts w:ascii="Calibri" w:eastAsia="Calibri" w:hAnsi="Calibri" w:cs="Calibri"/>
          <w:spacing w:val="-10"/>
          <w:lang w:bidi="en-US"/>
        </w:rPr>
        <w:t xml:space="preserve"> </w:t>
      </w:r>
      <w:r w:rsidRPr="00CC0348">
        <w:rPr>
          <w:rFonts w:ascii="Calibri" w:eastAsia="Calibri" w:hAnsi="Calibri" w:cs="Calibri"/>
          <w:lang w:bidi="en-US"/>
        </w:rPr>
        <w:t>meeting.</w:t>
      </w:r>
    </w:p>
    <w:p w14:paraId="39B64AEE" w14:textId="77777777" w:rsidR="00CC0348" w:rsidRPr="00CC0348" w:rsidRDefault="00CC0348" w:rsidP="00CC0348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lang w:bidi="en-US"/>
        </w:rPr>
      </w:pPr>
    </w:p>
    <w:p w14:paraId="21657091" w14:textId="77777777" w:rsidR="00CC0348" w:rsidRPr="00CC0348" w:rsidRDefault="00CC0348" w:rsidP="00CC034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b/>
          <w:lang w:bidi="en-US"/>
        </w:rPr>
        <w:t>Media Contact:</w:t>
      </w:r>
      <w:r w:rsidRPr="00CC0348">
        <w:rPr>
          <w:rFonts w:ascii="Calibri" w:eastAsia="Calibri" w:hAnsi="Calibri" w:cs="Calibri"/>
          <w:b/>
          <w:lang w:bidi="en-US"/>
        </w:rPr>
        <w:tab/>
      </w:r>
      <w:r w:rsidRPr="00CC0348">
        <w:rPr>
          <w:rFonts w:ascii="Calibri" w:eastAsia="Calibri" w:hAnsi="Calibri" w:cs="Calibri"/>
          <w:bCs/>
          <w:lang w:bidi="en-US"/>
        </w:rPr>
        <w:t>Randy Cole</w:t>
      </w:r>
      <w:r w:rsidRPr="00CC0348">
        <w:rPr>
          <w:rFonts w:ascii="Calibri" w:eastAsia="Calibri" w:hAnsi="Calibri" w:cs="Calibri"/>
          <w:lang w:bidi="en-US"/>
        </w:rPr>
        <w:t>, CEO</w:t>
      </w:r>
    </w:p>
    <w:p w14:paraId="4B9C37ED" w14:textId="77777777" w:rsidR="00CC0348" w:rsidRPr="00CC0348" w:rsidRDefault="00CC0348" w:rsidP="00CC0348">
      <w:pPr>
        <w:widowControl w:val="0"/>
        <w:autoSpaceDE w:val="0"/>
        <w:autoSpaceDN w:val="0"/>
        <w:spacing w:after="0" w:line="240" w:lineRule="auto"/>
        <w:ind w:left="720" w:firstLine="72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>Phone: (573) 443-2556</w:t>
      </w:r>
    </w:p>
    <w:p w14:paraId="431A635A" w14:textId="77777777" w:rsidR="00CC0348" w:rsidRPr="00CC0348" w:rsidRDefault="00CC0348" w:rsidP="00CC0348">
      <w:pPr>
        <w:widowControl w:val="0"/>
        <w:autoSpaceDE w:val="0"/>
        <w:autoSpaceDN w:val="0"/>
        <w:spacing w:before="29" w:after="0" w:line="240" w:lineRule="auto"/>
        <w:ind w:left="720" w:firstLine="720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 xml:space="preserve">E-mail: </w:t>
      </w:r>
      <w:hyperlink r:id="rId7">
        <w:r w:rsidRPr="00CC0348">
          <w:rPr>
            <w:rFonts w:ascii="Calibri" w:eastAsia="Calibri" w:hAnsi="Calibri" w:cs="Calibri"/>
            <w:color w:val="0562C1"/>
            <w:u w:val="single" w:color="0000FF"/>
            <w:lang w:bidi="en-US"/>
          </w:rPr>
          <w:t>ColumbiaHA.info@gmail.com</w:t>
        </w:r>
      </w:hyperlink>
    </w:p>
    <w:p w14:paraId="66624EE2" w14:textId="77777777" w:rsidR="00CC0348" w:rsidRPr="00CC0348" w:rsidRDefault="00CC0348" w:rsidP="00CC03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1"/>
          <w:lang w:bidi="en-US"/>
        </w:rPr>
      </w:pPr>
    </w:p>
    <w:p w14:paraId="4F6C1E03" w14:textId="5ED205FD" w:rsidR="00D75630" w:rsidRPr="009A54FD" w:rsidRDefault="00CC0348" w:rsidP="009A54FD">
      <w:pPr>
        <w:widowControl w:val="0"/>
        <w:autoSpaceDE w:val="0"/>
        <w:autoSpaceDN w:val="0"/>
        <w:spacing w:before="56" w:after="0"/>
        <w:ind w:right="904"/>
        <w:rPr>
          <w:rFonts w:ascii="Calibri" w:eastAsia="Calibri" w:hAnsi="Calibri" w:cs="Calibri"/>
          <w:sz w:val="15"/>
          <w:lang w:bidi="en-US"/>
        </w:rPr>
      </w:pPr>
      <w:r w:rsidRPr="00CC0348">
        <w:rPr>
          <w:rFonts w:ascii="Calibri" w:eastAsia="Calibri" w:hAnsi="Calibri" w:cs="Calibri"/>
          <w:lang w:bidi="en-US"/>
        </w:rPr>
        <w:t xml:space="preserve">A complete agenda packet is available for review at all CHA offices during regular business hours and posted on the CHA web site at: </w:t>
      </w:r>
      <w:hyperlink r:id="rId8">
        <w:r w:rsidRPr="00CC0348">
          <w:rPr>
            <w:rFonts w:ascii="Calibri" w:eastAsia="Calibri" w:hAnsi="Calibri" w:cs="Calibri"/>
            <w:color w:val="0562C1"/>
            <w:u w:val="single" w:color="0000FF"/>
            <w:lang w:bidi="en-US"/>
          </w:rPr>
          <w:t>www.ColumbiaHA.com</w:t>
        </w:r>
        <w:r w:rsidRPr="00CC0348">
          <w:rPr>
            <w:rFonts w:ascii="Calibri" w:eastAsia="Calibri" w:hAnsi="Calibri" w:cs="Calibri"/>
            <w:color w:val="0000FF"/>
            <w:u w:val="single" w:color="0000FF"/>
            <w:lang w:bidi="en-US"/>
          </w:rPr>
          <w:t>.</w:t>
        </w:r>
      </w:hyperlink>
    </w:p>
    <w:p w14:paraId="7B420481" w14:textId="2EB3CB51" w:rsidR="00D75630" w:rsidRDefault="00D75630"/>
    <w:p w14:paraId="5B2AD373" w14:textId="77777777" w:rsidR="00D75630" w:rsidRDefault="00D75630"/>
    <w:sectPr w:rsidR="00D75630" w:rsidSect="00D75630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2CB4" w14:textId="77777777" w:rsidR="00D75630" w:rsidRDefault="00D75630" w:rsidP="00D75630">
      <w:pPr>
        <w:spacing w:after="0" w:line="240" w:lineRule="auto"/>
      </w:pPr>
      <w:r>
        <w:separator/>
      </w:r>
    </w:p>
  </w:endnote>
  <w:endnote w:type="continuationSeparator" w:id="0">
    <w:p w14:paraId="35A36956" w14:textId="77777777" w:rsidR="00D75630" w:rsidRDefault="00D75630" w:rsidP="00D7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10C7" w14:textId="77777777" w:rsidR="00D75630" w:rsidRDefault="00D75630" w:rsidP="00D75630">
      <w:pPr>
        <w:spacing w:after="0" w:line="240" w:lineRule="auto"/>
      </w:pPr>
      <w:r>
        <w:separator/>
      </w:r>
    </w:p>
  </w:footnote>
  <w:footnote w:type="continuationSeparator" w:id="0">
    <w:p w14:paraId="791946D3" w14:textId="77777777" w:rsidR="00D75630" w:rsidRDefault="00D75630" w:rsidP="00D7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260D" w14:textId="201A1493" w:rsidR="00D75630" w:rsidRPr="008A3C6F" w:rsidRDefault="00B90C61" w:rsidP="00052A85">
    <w:pPr>
      <w:pStyle w:val="Header"/>
      <w:spacing w:line="360" w:lineRule="auto"/>
      <w:rPr>
        <w:rFonts w:ascii="Lato" w:hAnsi="Lato"/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81F0BE" wp14:editId="151742CC">
              <wp:simplePos x="0" y="0"/>
              <wp:positionH relativeFrom="column">
                <wp:posOffset>645491</wp:posOffset>
              </wp:positionH>
              <wp:positionV relativeFrom="paragraph">
                <wp:posOffset>299720</wp:posOffset>
              </wp:positionV>
              <wp:extent cx="525018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01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5782F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5pt,23.6pt" to="464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" strokecolor="black [3200]" strokeweight="1.5pt">
              <v:stroke joinstyle="miter"/>
            </v:line>
          </w:pict>
        </mc:Fallback>
      </mc:AlternateContent>
    </w:r>
    <w:r w:rsidR="00D75630" w:rsidRPr="008A3C6F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F08EDD2" wp14:editId="2AE74D6D">
          <wp:simplePos x="0" y="0"/>
          <wp:positionH relativeFrom="column">
            <wp:posOffset>-619125</wp:posOffset>
          </wp:positionH>
          <wp:positionV relativeFrom="paragraph">
            <wp:posOffset>-243205</wp:posOffset>
          </wp:positionV>
          <wp:extent cx="1171575" cy="1171575"/>
          <wp:effectExtent l="0" t="0" r="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5630" w:rsidRPr="008A3C6F">
      <w:rPr>
        <w:rFonts w:ascii="Lato" w:hAnsi="Lato"/>
        <w:b/>
        <w:bCs/>
        <w:sz w:val="32"/>
        <w:szCs w:val="32"/>
      </w:rPr>
      <w:t>Housing Authority of the City of Columbia, Missouri</w:t>
    </w:r>
  </w:p>
  <w:p w14:paraId="01A5B757" w14:textId="5DC15754" w:rsidR="00D75630" w:rsidRPr="008E094B" w:rsidRDefault="00D75630" w:rsidP="00052A85">
    <w:pPr>
      <w:pStyle w:val="Header"/>
      <w:spacing w:line="276" w:lineRule="auto"/>
      <w:rPr>
        <w:rFonts w:ascii="Lato" w:hAnsi="Lato"/>
        <w:sz w:val="20"/>
        <w:szCs w:val="20"/>
      </w:rPr>
    </w:pPr>
    <w:r w:rsidRPr="008E094B">
      <w:rPr>
        <w:rFonts w:ascii="Lato" w:hAnsi="Lato"/>
        <w:sz w:val="20"/>
        <w:szCs w:val="20"/>
      </w:rPr>
      <w:t>201 Switzler Street, Columbia MO 65203</w:t>
    </w:r>
  </w:p>
  <w:p w14:paraId="39424D4E" w14:textId="208B2AFF" w:rsidR="00D75630" w:rsidRPr="008E094B" w:rsidRDefault="00D75630" w:rsidP="00052A85">
    <w:pPr>
      <w:pStyle w:val="Header"/>
      <w:tabs>
        <w:tab w:val="clear" w:pos="4680"/>
        <w:tab w:val="clear" w:pos="9360"/>
        <w:tab w:val="left" w:pos="3466"/>
      </w:tabs>
      <w:spacing w:line="276" w:lineRule="auto"/>
      <w:rPr>
        <w:rFonts w:ascii="Lato" w:hAnsi="Lato"/>
        <w:sz w:val="20"/>
        <w:szCs w:val="20"/>
      </w:rPr>
    </w:pPr>
    <w:r w:rsidRPr="008E094B">
      <w:rPr>
        <w:rFonts w:ascii="Lato" w:hAnsi="Lato"/>
        <w:sz w:val="20"/>
        <w:szCs w:val="20"/>
      </w:rPr>
      <w:t xml:space="preserve">Office: </w:t>
    </w:r>
    <w:r w:rsidR="008E094B" w:rsidRPr="008E094B">
      <w:rPr>
        <w:rFonts w:ascii="Lato" w:hAnsi="Lato"/>
        <w:sz w:val="20"/>
        <w:szCs w:val="20"/>
      </w:rPr>
      <w:t>(</w:t>
    </w:r>
    <w:r w:rsidRPr="008E094B">
      <w:rPr>
        <w:rFonts w:ascii="Lato" w:hAnsi="Lato"/>
        <w:sz w:val="20"/>
        <w:szCs w:val="20"/>
      </w:rPr>
      <w:t>573</w:t>
    </w:r>
    <w:r w:rsidR="008E094B" w:rsidRPr="008E094B">
      <w:rPr>
        <w:rFonts w:ascii="Lato" w:hAnsi="Lato"/>
        <w:sz w:val="20"/>
        <w:szCs w:val="20"/>
      </w:rPr>
      <w:t xml:space="preserve">) </w:t>
    </w:r>
    <w:r w:rsidRPr="008E094B">
      <w:rPr>
        <w:rFonts w:ascii="Lato" w:hAnsi="Lato"/>
        <w:sz w:val="20"/>
        <w:szCs w:val="20"/>
      </w:rPr>
      <w:t>443</w:t>
    </w:r>
    <w:r w:rsidR="008E094B" w:rsidRPr="008E094B">
      <w:rPr>
        <w:rFonts w:ascii="Lato" w:hAnsi="Lato"/>
        <w:sz w:val="20"/>
        <w:szCs w:val="20"/>
      </w:rPr>
      <w:t>-</w:t>
    </w:r>
    <w:r w:rsidRPr="008E094B">
      <w:rPr>
        <w:rFonts w:ascii="Lato" w:hAnsi="Lato"/>
        <w:sz w:val="20"/>
        <w:szCs w:val="20"/>
      </w:rPr>
      <w:t>2556</w:t>
    </w:r>
    <w:r w:rsidR="00C16118">
      <w:rPr>
        <w:rFonts w:ascii="Lato" w:hAnsi="Lato"/>
        <w:sz w:val="20"/>
        <w:szCs w:val="20"/>
      </w:rPr>
      <w:t xml:space="preserve"> </w:t>
    </w:r>
    <w:r w:rsidR="00C16118">
      <w:rPr>
        <w:rFonts w:ascii="Lato" w:hAnsi="Lato"/>
        <w:noProof/>
        <w:sz w:val="20"/>
        <w:szCs w:val="20"/>
      </w:rPr>
      <w:drawing>
        <wp:inline distT="0" distB="0" distL="0" distR="0" wp14:anchorId="5E895CFC" wp14:editId="1EC1BF22">
          <wp:extent cx="76200" cy="76200"/>
          <wp:effectExtent l="0" t="0" r="0" b="0"/>
          <wp:docPr id="2" name="Graphic 2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6118">
      <w:rPr>
        <w:rFonts w:ascii="Lato" w:hAnsi="Lato"/>
        <w:sz w:val="20"/>
        <w:szCs w:val="20"/>
      </w:rPr>
      <w:t xml:space="preserve"> </w:t>
    </w:r>
    <w:r w:rsidRPr="008E094B">
      <w:rPr>
        <w:rFonts w:ascii="Lato" w:hAnsi="Lato"/>
        <w:sz w:val="20"/>
        <w:szCs w:val="20"/>
      </w:rPr>
      <w:t xml:space="preserve">Fax: </w:t>
    </w:r>
    <w:r w:rsidR="008E094B" w:rsidRPr="008E094B">
      <w:rPr>
        <w:rFonts w:ascii="Lato" w:hAnsi="Lato"/>
        <w:sz w:val="20"/>
        <w:szCs w:val="20"/>
      </w:rPr>
      <w:t>(</w:t>
    </w:r>
    <w:r w:rsidRPr="008E094B">
      <w:rPr>
        <w:rFonts w:ascii="Lato" w:hAnsi="Lato"/>
        <w:sz w:val="20"/>
        <w:szCs w:val="20"/>
      </w:rPr>
      <w:t>573</w:t>
    </w:r>
    <w:r w:rsidR="008E094B" w:rsidRPr="008E094B">
      <w:rPr>
        <w:rFonts w:ascii="Lato" w:hAnsi="Lato"/>
        <w:sz w:val="20"/>
        <w:szCs w:val="20"/>
      </w:rPr>
      <w:t xml:space="preserve">) </w:t>
    </w:r>
    <w:r w:rsidRPr="008E094B">
      <w:rPr>
        <w:rFonts w:ascii="Lato" w:hAnsi="Lato"/>
        <w:sz w:val="20"/>
        <w:szCs w:val="20"/>
      </w:rPr>
      <w:t>443</w:t>
    </w:r>
    <w:r w:rsidR="008E094B" w:rsidRPr="008E094B">
      <w:rPr>
        <w:rFonts w:ascii="Lato" w:hAnsi="Lato"/>
        <w:sz w:val="20"/>
        <w:szCs w:val="20"/>
      </w:rPr>
      <w:t>-</w:t>
    </w:r>
    <w:r w:rsidRPr="008E094B">
      <w:rPr>
        <w:rFonts w:ascii="Lato" w:hAnsi="Lato"/>
        <w:sz w:val="20"/>
        <w:szCs w:val="20"/>
      </w:rPr>
      <w:t>0051</w:t>
    </w:r>
    <w:r w:rsidR="00052A85">
      <w:rPr>
        <w:rFonts w:ascii="Lato" w:hAnsi="Lato"/>
        <w:sz w:val="20"/>
        <w:szCs w:val="20"/>
      </w:rPr>
      <w:t xml:space="preserve"> </w:t>
    </w:r>
    <w:r w:rsidR="00052A85">
      <w:rPr>
        <w:rFonts w:ascii="Lato" w:hAnsi="Lato"/>
        <w:noProof/>
        <w:sz w:val="20"/>
        <w:szCs w:val="20"/>
      </w:rPr>
      <w:drawing>
        <wp:inline distT="0" distB="0" distL="0" distR="0" wp14:anchorId="542E57EF" wp14:editId="10F04930">
          <wp:extent cx="76200" cy="76200"/>
          <wp:effectExtent l="0" t="0" r="0" b="0"/>
          <wp:docPr id="5" name="Graphic 5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2A85">
      <w:rPr>
        <w:rFonts w:ascii="Lato" w:hAnsi="Lato"/>
        <w:sz w:val="20"/>
        <w:szCs w:val="20"/>
      </w:rPr>
      <w:t xml:space="preserve"> </w:t>
    </w:r>
    <w:r w:rsidR="00C94C03" w:rsidRPr="008E094B">
      <w:rPr>
        <w:rFonts w:ascii="Lato" w:hAnsi="Lato"/>
        <w:sz w:val="20"/>
        <w:szCs w:val="20"/>
      </w:rPr>
      <w:t xml:space="preserve">TTY: </w:t>
    </w:r>
    <w:r w:rsidR="008E094B" w:rsidRPr="008E094B">
      <w:rPr>
        <w:rFonts w:ascii="Lato" w:hAnsi="Lato"/>
        <w:sz w:val="20"/>
        <w:szCs w:val="20"/>
      </w:rPr>
      <w:t>(</w:t>
    </w:r>
    <w:r w:rsidR="00C94C03" w:rsidRPr="008E094B">
      <w:rPr>
        <w:rFonts w:ascii="Lato" w:hAnsi="Lato"/>
        <w:sz w:val="20"/>
        <w:szCs w:val="20"/>
      </w:rPr>
      <w:t>800</w:t>
    </w:r>
    <w:r w:rsidR="008E094B" w:rsidRPr="008E094B">
      <w:rPr>
        <w:rFonts w:ascii="Lato" w:hAnsi="Lato"/>
        <w:sz w:val="20"/>
        <w:szCs w:val="20"/>
      </w:rPr>
      <w:t xml:space="preserve">) </w:t>
    </w:r>
    <w:r w:rsidR="00C94C03" w:rsidRPr="008E094B">
      <w:rPr>
        <w:rFonts w:ascii="Lato" w:hAnsi="Lato"/>
        <w:sz w:val="20"/>
        <w:szCs w:val="20"/>
      </w:rPr>
      <w:t>735</w:t>
    </w:r>
    <w:r w:rsidR="008E094B" w:rsidRPr="008E094B">
      <w:rPr>
        <w:rFonts w:ascii="Lato" w:hAnsi="Lato"/>
        <w:sz w:val="20"/>
        <w:szCs w:val="20"/>
      </w:rPr>
      <w:t>-</w:t>
    </w:r>
    <w:r w:rsidR="00C94C03" w:rsidRPr="008E094B">
      <w:rPr>
        <w:rFonts w:ascii="Lato" w:hAnsi="Lato"/>
        <w:sz w:val="20"/>
        <w:szCs w:val="20"/>
      </w:rPr>
      <w:t>2966</w:t>
    </w:r>
    <w:r w:rsidR="00052A85">
      <w:rPr>
        <w:rFonts w:ascii="Lato" w:hAnsi="Lato"/>
        <w:sz w:val="20"/>
        <w:szCs w:val="20"/>
      </w:rPr>
      <w:t xml:space="preserve"> </w:t>
    </w:r>
    <w:r w:rsidR="00052A85">
      <w:rPr>
        <w:rFonts w:ascii="Lato" w:hAnsi="Lato"/>
        <w:noProof/>
        <w:sz w:val="20"/>
        <w:szCs w:val="20"/>
      </w:rPr>
      <w:drawing>
        <wp:inline distT="0" distB="0" distL="0" distR="0" wp14:anchorId="4D4793FD" wp14:editId="4E053D1B">
          <wp:extent cx="76200" cy="76200"/>
          <wp:effectExtent l="0" t="0" r="0" b="0"/>
          <wp:docPr id="6" name="Graphic 6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2A85">
      <w:rPr>
        <w:rFonts w:ascii="Lato" w:hAnsi="Lato"/>
        <w:sz w:val="20"/>
        <w:szCs w:val="20"/>
      </w:rPr>
      <w:t xml:space="preserve"> </w:t>
    </w:r>
    <w:r w:rsidR="00C94C03" w:rsidRPr="008E094B">
      <w:rPr>
        <w:rFonts w:ascii="Lato" w:hAnsi="Lato"/>
        <w:sz w:val="20"/>
        <w:szCs w:val="20"/>
      </w:rPr>
      <w:t>www.</w:t>
    </w:r>
    <w:r w:rsidRPr="008E094B">
      <w:rPr>
        <w:rFonts w:ascii="Lato" w:hAnsi="Lato"/>
        <w:sz w:val="20"/>
        <w:szCs w:val="20"/>
      </w:rPr>
      <w:t>Columbia</w:t>
    </w:r>
    <w:r w:rsidR="00224687" w:rsidRPr="008E094B">
      <w:rPr>
        <w:rFonts w:ascii="Lato" w:hAnsi="Lato"/>
        <w:sz w:val="20"/>
        <w:szCs w:val="20"/>
      </w:rPr>
      <w:t>HA</w:t>
    </w:r>
    <w:r w:rsidRPr="008E094B">
      <w:rPr>
        <w:rFonts w:ascii="Lato" w:hAnsi="Lato"/>
        <w:sz w:val="20"/>
        <w:szCs w:val="20"/>
      </w:rPr>
      <w:t>.com</w:t>
    </w:r>
  </w:p>
  <w:p w14:paraId="2A818E1E" w14:textId="0ACC03C3" w:rsidR="002C0EF3" w:rsidRPr="002C0EF3" w:rsidRDefault="002C0EF3">
    <w:pPr>
      <w:pStyle w:val="Header"/>
      <w:rPr>
        <w:rFonts w:ascii="Lato" w:hAnsi="Lato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B59"/>
    <w:multiLevelType w:val="hybridMultilevel"/>
    <w:tmpl w:val="1F0A0898"/>
    <w:lvl w:ilvl="0" w:tplc="F266E980">
      <w:start w:val="1"/>
      <w:numFmt w:val="upperRoman"/>
      <w:lvlText w:val="%1."/>
      <w:lvlJc w:val="left"/>
      <w:pPr>
        <w:ind w:left="1740" w:hanging="720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en-US"/>
      </w:rPr>
    </w:lvl>
    <w:lvl w:ilvl="1" w:tplc="88E8AD06">
      <w:numFmt w:val="bullet"/>
      <w:lvlText w:val="•"/>
      <w:lvlJc w:val="left"/>
      <w:pPr>
        <w:ind w:left="2706" w:hanging="720"/>
      </w:pPr>
      <w:rPr>
        <w:rFonts w:hint="default"/>
        <w:lang w:val="en-US" w:eastAsia="en-US" w:bidi="en-US"/>
      </w:rPr>
    </w:lvl>
    <w:lvl w:ilvl="2" w:tplc="35C06376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en-US"/>
      </w:rPr>
    </w:lvl>
    <w:lvl w:ilvl="3" w:tplc="254E71D8">
      <w:numFmt w:val="bullet"/>
      <w:lvlText w:val="•"/>
      <w:lvlJc w:val="left"/>
      <w:pPr>
        <w:ind w:left="4638" w:hanging="720"/>
      </w:pPr>
      <w:rPr>
        <w:rFonts w:hint="default"/>
        <w:lang w:val="en-US" w:eastAsia="en-US" w:bidi="en-US"/>
      </w:rPr>
    </w:lvl>
    <w:lvl w:ilvl="4" w:tplc="EC6C7306">
      <w:numFmt w:val="bullet"/>
      <w:lvlText w:val="•"/>
      <w:lvlJc w:val="left"/>
      <w:pPr>
        <w:ind w:left="5604" w:hanging="720"/>
      </w:pPr>
      <w:rPr>
        <w:rFonts w:hint="default"/>
        <w:lang w:val="en-US" w:eastAsia="en-US" w:bidi="en-US"/>
      </w:rPr>
    </w:lvl>
    <w:lvl w:ilvl="5" w:tplc="14508A94">
      <w:numFmt w:val="bullet"/>
      <w:lvlText w:val="•"/>
      <w:lvlJc w:val="left"/>
      <w:pPr>
        <w:ind w:left="6570" w:hanging="720"/>
      </w:pPr>
      <w:rPr>
        <w:rFonts w:hint="default"/>
        <w:lang w:val="en-US" w:eastAsia="en-US" w:bidi="en-US"/>
      </w:rPr>
    </w:lvl>
    <w:lvl w:ilvl="6" w:tplc="D8ACE9B4">
      <w:numFmt w:val="bullet"/>
      <w:lvlText w:val="•"/>
      <w:lvlJc w:val="left"/>
      <w:pPr>
        <w:ind w:left="7536" w:hanging="720"/>
      </w:pPr>
      <w:rPr>
        <w:rFonts w:hint="default"/>
        <w:lang w:val="en-US" w:eastAsia="en-US" w:bidi="en-US"/>
      </w:rPr>
    </w:lvl>
    <w:lvl w:ilvl="7" w:tplc="2D021D26">
      <w:numFmt w:val="bullet"/>
      <w:lvlText w:val="•"/>
      <w:lvlJc w:val="left"/>
      <w:pPr>
        <w:ind w:left="8502" w:hanging="720"/>
      </w:pPr>
      <w:rPr>
        <w:rFonts w:hint="default"/>
        <w:lang w:val="en-US" w:eastAsia="en-US" w:bidi="en-US"/>
      </w:rPr>
    </w:lvl>
    <w:lvl w:ilvl="8" w:tplc="79DC8BB4">
      <w:numFmt w:val="bullet"/>
      <w:lvlText w:val="•"/>
      <w:lvlJc w:val="left"/>
      <w:pPr>
        <w:ind w:left="9468" w:hanging="720"/>
      </w:pPr>
      <w:rPr>
        <w:rFonts w:hint="default"/>
        <w:lang w:val="en-US" w:eastAsia="en-US" w:bidi="en-US"/>
      </w:rPr>
    </w:lvl>
  </w:abstractNum>
  <w:num w:numId="1" w16cid:durableId="97729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37"/>
    <w:rsid w:val="00033BD9"/>
    <w:rsid w:val="00052A85"/>
    <w:rsid w:val="000A4DFC"/>
    <w:rsid w:val="00160D5B"/>
    <w:rsid w:val="002109AA"/>
    <w:rsid w:val="00224687"/>
    <w:rsid w:val="002C0EF3"/>
    <w:rsid w:val="002D0202"/>
    <w:rsid w:val="002E1616"/>
    <w:rsid w:val="0033504B"/>
    <w:rsid w:val="00427FA5"/>
    <w:rsid w:val="0049064A"/>
    <w:rsid w:val="004E4A38"/>
    <w:rsid w:val="00596B2D"/>
    <w:rsid w:val="005C6D33"/>
    <w:rsid w:val="005D008E"/>
    <w:rsid w:val="00626AE9"/>
    <w:rsid w:val="00703431"/>
    <w:rsid w:val="0070363E"/>
    <w:rsid w:val="00705A39"/>
    <w:rsid w:val="007A2337"/>
    <w:rsid w:val="008008F0"/>
    <w:rsid w:val="00852BC1"/>
    <w:rsid w:val="008A3C6F"/>
    <w:rsid w:val="008C2B6A"/>
    <w:rsid w:val="008E094B"/>
    <w:rsid w:val="008F03E7"/>
    <w:rsid w:val="009650B4"/>
    <w:rsid w:val="00994A88"/>
    <w:rsid w:val="00995952"/>
    <w:rsid w:val="009A2AB9"/>
    <w:rsid w:val="009A54FD"/>
    <w:rsid w:val="00A373E7"/>
    <w:rsid w:val="00A404F0"/>
    <w:rsid w:val="00AA104F"/>
    <w:rsid w:val="00B43497"/>
    <w:rsid w:val="00B90C61"/>
    <w:rsid w:val="00BA51E8"/>
    <w:rsid w:val="00C16118"/>
    <w:rsid w:val="00C618B8"/>
    <w:rsid w:val="00C63688"/>
    <w:rsid w:val="00C6423F"/>
    <w:rsid w:val="00C75EDD"/>
    <w:rsid w:val="00C94C03"/>
    <w:rsid w:val="00CC0348"/>
    <w:rsid w:val="00D75630"/>
    <w:rsid w:val="00DB34D0"/>
    <w:rsid w:val="00E60FBE"/>
    <w:rsid w:val="00EA77E0"/>
    <w:rsid w:val="00FA51BA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E6F30C8"/>
  <w15:chartTrackingRefBased/>
  <w15:docId w15:val="{BF7310F9-EAB2-4CFC-BDBC-63640F7E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30"/>
  </w:style>
  <w:style w:type="paragraph" w:styleId="Footer">
    <w:name w:val="footer"/>
    <w:basedOn w:val="Normal"/>
    <w:link w:val="FooterChar"/>
    <w:uiPriority w:val="99"/>
    <w:unhideWhenUsed/>
    <w:rsid w:val="00D7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umbiah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umbiaHA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 Mills</dc:creator>
  <cp:keywords/>
  <dc:description/>
  <cp:lastModifiedBy>Randy Cole</cp:lastModifiedBy>
  <cp:revision>3</cp:revision>
  <cp:lastPrinted>2024-02-23T20:51:00Z</cp:lastPrinted>
  <dcterms:created xsi:type="dcterms:W3CDTF">2025-09-22T12:48:00Z</dcterms:created>
  <dcterms:modified xsi:type="dcterms:W3CDTF">2025-09-22T14:42:00Z</dcterms:modified>
</cp:coreProperties>
</file>